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C00CA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附件：</w:t>
      </w:r>
    </w:p>
    <w:p w14:paraId="5677CC91">
      <w:pPr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撤销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河南省电工行业优秀电力物资生产单位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29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家</w:t>
      </w:r>
    </w:p>
    <w:tbl>
      <w:tblPr>
        <w:tblStyle w:val="6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4544"/>
        <w:gridCol w:w="795"/>
        <w:gridCol w:w="3628"/>
      </w:tblGrid>
      <w:tr w14:paraId="2278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89" w:type="dxa"/>
            <w:vAlign w:val="center"/>
          </w:tcPr>
          <w:p w14:paraId="28C3BE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44" w:type="dxa"/>
            <w:vAlign w:val="center"/>
          </w:tcPr>
          <w:p w14:paraId="23FB79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795" w:type="dxa"/>
            <w:vAlign w:val="center"/>
          </w:tcPr>
          <w:p w14:paraId="425A42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628" w:type="dxa"/>
            <w:vAlign w:val="center"/>
          </w:tcPr>
          <w:p w14:paraId="013D19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6DD4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45F216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44" w:type="dxa"/>
            <w:vAlign w:val="center"/>
          </w:tcPr>
          <w:p w14:paraId="67100B47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河南华东工控技术有限公司</w:t>
            </w:r>
          </w:p>
        </w:tc>
        <w:tc>
          <w:tcPr>
            <w:tcW w:w="795" w:type="dxa"/>
            <w:vAlign w:val="center"/>
          </w:tcPr>
          <w:p w14:paraId="6784388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628" w:type="dxa"/>
            <w:vAlign w:val="center"/>
          </w:tcPr>
          <w:p w14:paraId="63D59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汇源电气有限公司</w:t>
            </w:r>
          </w:p>
        </w:tc>
      </w:tr>
      <w:tr w14:paraId="6F502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0E5590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44" w:type="dxa"/>
            <w:vAlign w:val="center"/>
          </w:tcPr>
          <w:p w14:paraId="758394D6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郑州万特电气股份有限公司</w:t>
            </w:r>
          </w:p>
        </w:tc>
        <w:tc>
          <w:tcPr>
            <w:tcW w:w="795" w:type="dxa"/>
            <w:vAlign w:val="center"/>
          </w:tcPr>
          <w:p w14:paraId="06630B0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3628" w:type="dxa"/>
            <w:vAlign w:val="center"/>
          </w:tcPr>
          <w:p w14:paraId="581ED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博创电气股份有限公司</w:t>
            </w:r>
          </w:p>
        </w:tc>
      </w:tr>
      <w:tr w14:paraId="6F8E0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58BFD4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44" w:type="dxa"/>
            <w:vAlign w:val="center"/>
          </w:tcPr>
          <w:p w14:paraId="0A5219B4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河南国网电缆集团有限公司</w:t>
            </w:r>
          </w:p>
        </w:tc>
        <w:tc>
          <w:tcPr>
            <w:tcW w:w="795" w:type="dxa"/>
            <w:vAlign w:val="center"/>
          </w:tcPr>
          <w:p w14:paraId="627F88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3628" w:type="dxa"/>
            <w:vAlign w:val="center"/>
          </w:tcPr>
          <w:p w14:paraId="1BEB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河南新昌电工科技有限公司</w:t>
            </w:r>
          </w:p>
        </w:tc>
      </w:tr>
      <w:tr w14:paraId="3555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7B4475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44" w:type="dxa"/>
            <w:vAlign w:val="center"/>
          </w:tcPr>
          <w:p w14:paraId="396DF13D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索凌电气有限公司</w:t>
            </w:r>
          </w:p>
        </w:tc>
        <w:tc>
          <w:tcPr>
            <w:tcW w:w="795" w:type="dxa"/>
            <w:vAlign w:val="center"/>
          </w:tcPr>
          <w:p w14:paraId="502C9A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3628" w:type="dxa"/>
            <w:vAlign w:val="center"/>
          </w:tcPr>
          <w:p w14:paraId="32C25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河南华东电缆股份有限公司</w:t>
            </w:r>
          </w:p>
        </w:tc>
      </w:tr>
      <w:tr w14:paraId="2183A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59A512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44" w:type="dxa"/>
            <w:vAlign w:val="center"/>
          </w:tcPr>
          <w:p w14:paraId="7C8E9D70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濮阳市皇甫电泵电缆有限公司</w:t>
            </w:r>
          </w:p>
        </w:tc>
        <w:tc>
          <w:tcPr>
            <w:tcW w:w="795" w:type="dxa"/>
            <w:vAlign w:val="center"/>
          </w:tcPr>
          <w:p w14:paraId="7F12A9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3628" w:type="dxa"/>
            <w:vAlign w:val="center"/>
          </w:tcPr>
          <w:p w14:paraId="04ADF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河南力安测控科技有限公司</w:t>
            </w:r>
          </w:p>
        </w:tc>
      </w:tr>
      <w:tr w14:paraId="6BC5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7853127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44" w:type="dxa"/>
            <w:vAlign w:val="center"/>
          </w:tcPr>
          <w:p w14:paraId="19945235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焦作汉河电缆有限公司</w:t>
            </w:r>
          </w:p>
        </w:tc>
        <w:tc>
          <w:tcPr>
            <w:tcW w:w="795" w:type="dxa"/>
            <w:vAlign w:val="center"/>
          </w:tcPr>
          <w:p w14:paraId="46C39D7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3628" w:type="dxa"/>
            <w:vAlign w:val="center"/>
          </w:tcPr>
          <w:p w14:paraId="47214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洛阳三五电缆集团有限公司</w:t>
            </w:r>
          </w:p>
        </w:tc>
      </w:tr>
      <w:tr w14:paraId="5C3B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2CBC56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544" w:type="dxa"/>
            <w:vAlign w:val="center"/>
          </w:tcPr>
          <w:p w14:paraId="1DDEC6FF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河南泰隆电力设备股份有限公司</w:t>
            </w:r>
          </w:p>
        </w:tc>
        <w:tc>
          <w:tcPr>
            <w:tcW w:w="795" w:type="dxa"/>
            <w:vAlign w:val="center"/>
          </w:tcPr>
          <w:p w14:paraId="579F22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628" w:type="dxa"/>
            <w:vAlign w:val="center"/>
          </w:tcPr>
          <w:p w14:paraId="1F1CB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河南省卓越电缆有限公司</w:t>
            </w:r>
          </w:p>
        </w:tc>
      </w:tr>
      <w:tr w14:paraId="1EDE3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592FB0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544" w:type="dxa"/>
            <w:vAlign w:val="center"/>
          </w:tcPr>
          <w:p w14:paraId="47D2F904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河南金水电缆集团有限公司</w:t>
            </w:r>
          </w:p>
        </w:tc>
        <w:tc>
          <w:tcPr>
            <w:tcW w:w="795" w:type="dxa"/>
            <w:vAlign w:val="center"/>
          </w:tcPr>
          <w:p w14:paraId="06BB95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628" w:type="dxa"/>
            <w:vAlign w:val="center"/>
          </w:tcPr>
          <w:p w14:paraId="6B83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河南中凯电气有限公司</w:t>
            </w:r>
          </w:p>
        </w:tc>
      </w:tr>
      <w:tr w14:paraId="424A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65EB227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544" w:type="dxa"/>
            <w:vAlign w:val="center"/>
          </w:tcPr>
          <w:p w14:paraId="51D240A9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河南通达电缆股份有限公司</w:t>
            </w:r>
          </w:p>
        </w:tc>
        <w:tc>
          <w:tcPr>
            <w:tcW w:w="795" w:type="dxa"/>
            <w:vAlign w:val="center"/>
          </w:tcPr>
          <w:p w14:paraId="76E7BB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628" w:type="dxa"/>
            <w:vAlign w:val="center"/>
          </w:tcPr>
          <w:p w14:paraId="1423E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河南中坤实业有限公司</w:t>
            </w:r>
          </w:p>
        </w:tc>
      </w:tr>
      <w:tr w14:paraId="4628F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3E1DEC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544" w:type="dxa"/>
            <w:vAlign w:val="center"/>
          </w:tcPr>
          <w:p w14:paraId="648F9F56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开封市华通成套开关有限公司</w:t>
            </w:r>
          </w:p>
        </w:tc>
        <w:tc>
          <w:tcPr>
            <w:tcW w:w="795" w:type="dxa"/>
            <w:vAlign w:val="center"/>
          </w:tcPr>
          <w:p w14:paraId="0EFC0A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628" w:type="dxa"/>
            <w:vAlign w:val="center"/>
          </w:tcPr>
          <w:p w14:paraId="22D2D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河南澳美电气有限公司</w:t>
            </w:r>
          </w:p>
        </w:tc>
      </w:tr>
      <w:tr w14:paraId="4946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6400E5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544" w:type="dxa"/>
            <w:vAlign w:val="center"/>
          </w:tcPr>
          <w:p w14:paraId="341BF968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博时达集团河南有限公司</w:t>
            </w:r>
          </w:p>
        </w:tc>
        <w:tc>
          <w:tcPr>
            <w:tcW w:w="795" w:type="dxa"/>
            <w:vAlign w:val="center"/>
          </w:tcPr>
          <w:p w14:paraId="544D34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628" w:type="dxa"/>
            <w:vAlign w:val="center"/>
          </w:tcPr>
          <w:p w14:paraId="7BA40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平顶山天晟电气有限公司</w:t>
            </w:r>
          </w:p>
        </w:tc>
      </w:tr>
      <w:tr w14:paraId="52A0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3ACAFB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544" w:type="dxa"/>
            <w:vAlign w:val="center"/>
          </w:tcPr>
          <w:p w14:paraId="0679AC3D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新乡市胜源电气有限公司</w:t>
            </w:r>
          </w:p>
        </w:tc>
        <w:tc>
          <w:tcPr>
            <w:tcW w:w="795" w:type="dxa"/>
            <w:vAlign w:val="center"/>
          </w:tcPr>
          <w:p w14:paraId="5F6061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628" w:type="dxa"/>
            <w:vAlign w:val="center"/>
          </w:tcPr>
          <w:p w14:paraId="79C11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汇力电缆有限公司</w:t>
            </w:r>
          </w:p>
        </w:tc>
      </w:tr>
      <w:tr w14:paraId="4D81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2BF1FA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544" w:type="dxa"/>
            <w:vAlign w:val="center"/>
          </w:tcPr>
          <w:p w14:paraId="175BD2AA">
            <w:pPr>
              <w:widowControl/>
              <w:snapToGrid w:val="0"/>
              <w:spacing w:beforeLines="0" w:afterLines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中宝电气有限公司</w:t>
            </w:r>
          </w:p>
        </w:tc>
        <w:tc>
          <w:tcPr>
            <w:tcW w:w="795" w:type="dxa"/>
            <w:vAlign w:val="center"/>
          </w:tcPr>
          <w:p w14:paraId="25B3F8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628" w:type="dxa"/>
            <w:vAlign w:val="center"/>
          </w:tcPr>
          <w:p w14:paraId="75739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河南菱亚建设工程有限公司</w:t>
            </w:r>
          </w:p>
        </w:tc>
      </w:tr>
      <w:tr w14:paraId="4DB36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5391B8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4544" w:type="dxa"/>
            <w:vAlign w:val="center"/>
          </w:tcPr>
          <w:p w14:paraId="6B4A5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河南融臻电气有限公司</w:t>
            </w:r>
          </w:p>
        </w:tc>
        <w:tc>
          <w:tcPr>
            <w:tcW w:w="795" w:type="dxa"/>
            <w:vAlign w:val="center"/>
          </w:tcPr>
          <w:p w14:paraId="63CC8B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628" w:type="dxa"/>
            <w:vAlign w:val="center"/>
          </w:tcPr>
          <w:p w14:paraId="4472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河南开达电气有限公司</w:t>
            </w:r>
          </w:p>
        </w:tc>
      </w:tr>
      <w:tr w14:paraId="7DF83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9" w:type="dxa"/>
            <w:vAlign w:val="center"/>
          </w:tcPr>
          <w:p w14:paraId="2D7ED5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544" w:type="dxa"/>
            <w:vAlign w:val="center"/>
          </w:tcPr>
          <w:p w14:paraId="26558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河南省万泰成套电器制造有限公司</w:t>
            </w:r>
          </w:p>
        </w:tc>
        <w:tc>
          <w:tcPr>
            <w:tcW w:w="795" w:type="dxa"/>
            <w:vAlign w:val="center"/>
          </w:tcPr>
          <w:p w14:paraId="164555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3628" w:type="dxa"/>
            <w:vAlign w:val="center"/>
          </w:tcPr>
          <w:p w14:paraId="4450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71C3B874">
      <w:pP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撤销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2025河南省电工行业优秀电力施工单位17家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ab/>
      </w:r>
    </w:p>
    <w:tbl>
      <w:tblPr>
        <w:tblStyle w:val="6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4024"/>
        <w:gridCol w:w="809"/>
        <w:gridCol w:w="4317"/>
      </w:tblGrid>
      <w:tr w14:paraId="4E7B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6" w:type="dxa"/>
            <w:vAlign w:val="center"/>
          </w:tcPr>
          <w:p w14:paraId="66B39E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024" w:type="dxa"/>
            <w:vAlign w:val="center"/>
          </w:tcPr>
          <w:p w14:paraId="267409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809" w:type="dxa"/>
            <w:vAlign w:val="center"/>
          </w:tcPr>
          <w:p w14:paraId="07EC57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317" w:type="dxa"/>
            <w:vAlign w:val="center"/>
          </w:tcPr>
          <w:p w14:paraId="56AC1D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19360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008E84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24" w:type="dxa"/>
            <w:vAlign w:val="center"/>
          </w:tcPr>
          <w:p w14:paraId="00A1A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汇源电气有限公司</w:t>
            </w:r>
          </w:p>
        </w:tc>
        <w:tc>
          <w:tcPr>
            <w:tcW w:w="809" w:type="dxa"/>
            <w:vAlign w:val="center"/>
          </w:tcPr>
          <w:p w14:paraId="490A7B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317" w:type="dxa"/>
            <w:vAlign w:val="center"/>
          </w:tcPr>
          <w:p w14:paraId="68949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河南华东工控技术有限公司</w:t>
            </w:r>
          </w:p>
        </w:tc>
      </w:tr>
      <w:tr w14:paraId="056A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367278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024" w:type="dxa"/>
            <w:vAlign w:val="center"/>
          </w:tcPr>
          <w:p w14:paraId="6506F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河南金贝电力工程有限公司</w:t>
            </w:r>
          </w:p>
        </w:tc>
        <w:tc>
          <w:tcPr>
            <w:tcW w:w="809" w:type="dxa"/>
            <w:vAlign w:val="center"/>
          </w:tcPr>
          <w:p w14:paraId="62CF05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317" w:type="dxa"/>
            <w:vAlign w:val="center"/>
          </w:tcPr>
          <w:p w14:paraId="499E1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河南万泰电力安装工程有限公司</w:t>
            </w:r>
          </w:p>
        </w:tc>
      </w:tr>
      <w:tr w14:paraId="26564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5B6FB8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024" w:type="dxa"/>
            <w:vAlign w:val="center"/>
          </w:tcPr>
          <w:p w14:paraId="008DE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河南淇源电力工程有限公司</w:t>
            </w:r>
          </w:p>
        </w:tc>
        <w:tc>
          <w:tcPr>
            <w:tcW w:w="809" w:type="dxa"/>
            <w:vAlign w:val="center"/>
          </w:tcPr>
          <w:p w14:paraId="79F4F7D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317" w:type="dxa"/>
            <w:vAlign w:val="center"/>
          </w:tcPr>
          <w:p w14:paraId="2A2A8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河南泰隆工程技术有限公司</w:t>
            </w:r>
          </w:p>
        </w:tc>
      </w:tr>
      <w:tr w14:paraId="7D5A4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407400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024" w:type="dxa"/>
            <w:vAlign w:val="center"/>
          </w:tcPr>
          <w:p w14:paraId="73039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河南中原电力工程有限公司</w:t>
            </w:r>
          </w:p>
        </w:tc>
        <w:tc>
          <w:tcPr>
            <w:tcW w:w="809" w:type="dxa"/>
            <w:vAlign w:val="center"/>
          </w:tcPr>
          <w:p w14:paraId="4EBC9D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317" w:type="dxa"/>
            <w:vAlign w:val="center"/>
          </w:tcPr>
          <w:p w14:paraId="1AF4E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河南中坤实业有限公司</w:t>
            </w:r>
          </w:p>
        </w:tc>
      </w:tr>
      <w:tr w14:paraId="480F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51B75F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024" w:type="dxa"/>
            <w:vAlign w:val="center"/>
          </w:tcPr>
          <w:p w14:paraId="30040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索凌电气有限公司</w:t>
            </w:r>
          </w:p>
        </w:tc>
        <w:tc>
          <w:tcPr>
            <w:tcW w:w="809" w:type="dxa"/>
            <w:vAlign w:val="center"/>
          </w:tcPr>
          <w:p w14:paraId="625BC3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317" w:type="dxa"/>
            <w:vAlign w:val="center"/>
          </w:tcPr>
          <w:p w14:paraId="34AD5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河南菱亚建设工程有限公司</w:t>
            </w:r>
          </w:p>
        </w:tc>
      </w:tr>
      <w:tr w14:paraId="1F01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3B9DB33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024" w:type="dxa"/>
            <w:vAlign w:val="center"/>
          </w:tcPr>
          <w:p w14:paraId="57B5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抗天建工集团有限公司</w:t>
            </w:r>
          </w:p>
        </w:tc>
        <w:tc>
          <w:tcPr>
            <w:tcW w:w="809" w:type="dxa"/>
            <w:vAlign w:val="center"/>
          </w:tcPr>
          <w:p w14:paraId="49BC99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317" w:type="dxa"/>
            <w:vAlign w:val="center"/>
          </w:tcPr>
          <w:p w14:paraId="575D0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河南德融电力工程建设有限公司</w:t>
            </w:r>
          </w:p>
        </w:tc>
      </w:tr>
      <w:tr w14:paraId="3B49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0DF3DB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024" w:type="dxa"/>
            <w:vAlign w:val="center"/>
          </w:tcPr>
          <w:p w14:paraId="6A80E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河南省泰信电力工程有限公司</w:t>
            </w:r>
          </w:p>
        </w:tc>
        <w:tc>
          <w:tcPr>
            <w:tcW w:w="809" w:type="dxa"/>
            <w:vAlign w:val="center"/>
          </w:tcPr>
          <w:p w14:paraId="5D4C6A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317" w:type="dxa"/>
            <w:vAlign w:val="center"/>
          </w:tcPr>
          <w:p w14:paraId="7294A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平顶山天晟电气有限公司</w:t>
            </w:r>
          </w:p>
        </w:tc>
      </w:tr>
      <w:tr w14:paraId="779A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78A185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024" w:type="dxa"/>
            <w:vAlign w:val="center"/>
          </w:tcPr>
          <w:p w14:paraId="163A1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开封市华通成套开关有限公司</w:t>
            </w:r>
          </w:p>
        </w:tc>
        <w:tc>
          <w:tcPr>
            <w:tcW w:w="809" w:type="dxa"/>
            <w:vAlign w:val="center"/>
          </w:tcPr>
          <w:p w14:paraId="3A55C6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317" w:type="dxa"/>
            <w:vAlign w:val="center"/>
          </w:tcPr>
          <w:p w14:paraId="52369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河南澳美电气有限公司</w:t>
            </w:r>
          </w:p>
        </w:tc>
      </w:tr>
      <w:tr w14:paraId="16CF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606368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024" w:type="dxa"/>
            <w:vAlign w:val="center"/>
          </w:tcPr>
          <w:p w14:paraId="4BE66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河南瑞和电力工程有限公司</w:t>
            </w:r>
          </w:p>
        </w:tc>
        <w:tc>
          <w:tcPr>
            <w:tcW w:w="809" w:type="dxa"/>
            <w:vAlign w:val="center"/>
          </w:tcPr>
          <w:p w14:paraId="5318CF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317" w:type="dxa"/>
            <w:vAlign w:val="center"/>
          </w:tcPr>
          <w:p w14:paraId="75362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3DBA6327">
      <w:pP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191919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、</w:t>
      </w: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撤销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2025年度河南省电工行业3A信用等级单位2</w:t>
      </w: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家</w:t>
      </w:r>
    </w:p>
    <w:tbl>
      <w:tblPr>
        <w:tblStyle w:val="6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4024"/>
        <w:gridCol w:w="809"/>
        <w:gridCol w:w="4317"/>
      </w:tblGrid>
      <w:tr w14:paraId="7CE44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6" w:type="dxa"/>
            <w:vAlign w:val="center"/>
          </w:tcPr>
          <w:p w14:paraId="2FC282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024" w:type="dxa"/>
            <w:vAlign w:val="center"/>
          </w:tcPr>
          <w:p w14:paraId="4F09EB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809" w:type="dxa"/>
            <w:vAlign w:val="center"/>
          </w:tcPr>
          <w:p w14:paraId="7154EB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317" w:type="dxa"/>
            <w:vAlign w:val="center"/>
          </w:tcPr>
          <w:p w14:paraId="7F02D6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</w:tr>
      <w:tr w14:paraId="1211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7EA888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24" w:type="dxa"/>
            <w:vAlign w:val="center"/>
          </w:tcPr>
          <w:p w14:paraId="61024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郑州万特电气股份有限公司</w:t>
            </w:r>
          </w:p>
        </w:tc>
        <w:tc>
          <w:tcPr>
            <w:tcW w:w="809" w:type="dxa"/>
            <w:vAlign w:val="center"/>
          </w:tcPr>
          <w:p w14:paraId="235BC8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317" w:type="dxa"/>
            <w:vAlign w:val="center"/>
          </w:tcPr>
          <w:p w14:paraId="278B0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河南省卓越电缆有限公司</w:t>
            </w:r>
          </w:p>
        </w:tc>
      </w:tr>
      <w:tr w14:paraId="243B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7C203F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024" w:type="dxa"/>
            <w:vAlign w:val="center"/>
          </w:tcPr>
          <w:p w14:paraId="0D8A3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河南国网电缆集团有限公司</w:t>
            </w:r>
          </w:p>
        </w:tc>
        <w:tc>
          <w:tcPr>
            <w:tcW w:w="809" w:type="dxa"/>
            <w:vAlign w:val="center"/>
          </w:tcPr>
          <w:p w14:paraId="5B228C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317" w:type="dxa"/>
            <w:vAlign w:val="center"/>
          </w:tcPr>
          <w:p w14:paraId="672D4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河南中凯电气有限公司</w:t>
            </w:r>
          </w:p>
        </w:tc>
      </w:tr>
      <w:tr w14:paraId="4417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799499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024" w:type="dxa"/>
            <w:vAlign w:val="center"/>
          </w:tcPr>
          <w:p w14:paraId="2FF19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河南金水电缆集团有限公司</w:t>
            </w:r>
          </w:p>
        </w:tc>
        <w:tc>
          <w:tcPr>
            <w:tcW w:w="809" w:type="dxa"/>
            <w:vAlign w:val="center"/>
          </w:tcPr>
          <w:p w14:paraId="1837F4F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317" w:type="dxa"/>
            <w:vAlign w:val="center"/>
          </w:tcPr>
          <w:p w14:paraId="0392F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河南澳美电气有限公司</w:t>
            </w:r>
          </w:p>
        </w:tc>
      </w:tr>
      <w:tr w14:paraId="064FD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7BC6E36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024" w:type="dxa"/>
            <w:vAlign w:val="center"/>
          </w:tcPr>
          <w:p w14:paraId="05D0F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河南通达电缆股份有限公司</w:t>
            </w:r>
          </w:p>
        </w:tc>
        <w:tc>
          <w:tcPr>
            <w:tcW w:w="809" w:type="dxa"/>
            <w:vAlign w:val="center"/>
          </w:tcPr>
          <w:p w14:paraId="6D2D08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317" w:type="dxa"/>
            <w:vAlign w:val="center"/>
          </w:tcPr>
          <w:p w14:paraId="201F2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平顶山天晟电气有限公司</w:t>
            </w:r>
          </w:p>
        </w:tc>
      </w:tr>
      <w:tr w14:paraId="0D60D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29048B4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024" w:type="dxa"/>
            <w:vAlign w:val="center"/>
          </w:tcPr>
          <w:p w14:paraId="75EEB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开封市华通成套开关有限公司</w:t>
            </w:r>
          </w:p>
        </w:tc>
        <w:tc>
          <w:tcPr>
            <w:tcW w:w="809" w:type="dxa"/>
            <w:vAlign w:val="center"/>
          </w:tcPr>
          <w:p w14:paraId="06C3A3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317" w:type="dxa"/>
            <w:vAlign w:val="center"/>
          </w:tcPr>
          <w:p w14:paraId="6558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河南菱亚建设工程有限公司</w:t>
            </w:r>
          </w:p>
        </w:tc>
      </w:tr>
      <w:tr w14:paraId="1874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3F82693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024" w:type="dxa"/>
            <w:vAlign w:val="center"/>
          </w:tcPr>
          <w:p w14:paraId="6C1D5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博时达集团河南有限公司</w:t>
            </w:r>
          </w:p>
        </w:tc>
        <w:tc>
          <w:tcPr>
            <w:tcW w:w="809" w:type="dxa"/>
            <w:vAlign w:val="center"/>
          </w:tcPr>
          <w:p w14:paraId="08162F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4317" w:type="dxa"/>
            <w:vAlign w:val="center"/>
          </w:tcPr>
          <w:p w14:paraId="285F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河南淇源电力工程有限公司</w:t>
            </w:r>
          </w:p>
        </w:tc>
      </w:tr>
      <w:tr w14:paraId="07EC2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5A58297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024" w:type="dxa"/>
            <w:vAlign w:val="center"/>
          </w:tcPr>
          <w:p w14:paraId="06881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河南开达电气有限公司</w:t>
            </w:r>
          </w:p>
        </w:tc>
        <w:tc>
          <w:tcPr>
            <w:tcW w:w="809" w:type="dxa"/>
            <w:vAlign w:val="center"/>
          </w:tcPr>
          <w:p w14:paraId="7E50AE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4317" w:type="dxa"/>
            <w:vAlign w:val="center"/>
          </w:tcPr>
          <w:p w14:paraId="61093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河南德融电力工程建设有限公司</w:t>
            </w:r>
          </w:p>
        </w:tc>
      </w:tr>
      <w:tr w14:paraId="562A3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00B1D1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024" w:type="dxa"/>
            <w:vAlign w:val="center"/>
          </w:tcPr>
          <w:p w14:paraId="02591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博创电气股份有限公司</w:t>
            </w:r>
          </w:p>
        </w:tc>
        <w:tc>
          <w:tcPr>
            <w:tcW w:w="809" w:type="dxa"/>
            <w:vAlign w:val="center"/>
          </w:tcPr>
          <w:p w14:paraId="1E024D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4317" w:type="dxa"/>
            <w:vAlign w:val="center"/>
          </w:tcPr>
          <w:p w14:paraId="3308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河南省泰信电力工程有限公司</w:t>
            </w:r>
          </w:p>
        </w:tc>
      </w:tr>
      <w:tr w14:paraId="23026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71B9C3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024" w:type="dxa"/>
            <w:vAlign w:val="center"/>
          </w:tcPr>
          <w:p w14:paraId="44A4F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"/>
              </w:rPr>
              <w:t>中宝电气有限公司</w:t>
            </w:r>
          </w:p>
        </w:tc>
        <w:tc>
          <w:tcPr>
            <w:tcW w:w="809" w:type="dxa"/>
            <w:vAlign w:val="center"/>
          </w:tcPr>
          <w:p w14:paraId="41E957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4317" w:type="dxa"/>
            <w:vAlign w:val="center"/>
          </w:tcPr>
          <w:p w14:paraId="227B5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开封市华通成套开关有限公司</w:t>
            </w:r>
          </w:p>
        </w:tc>
      </w:tr>
      <w:tr w14:paraId="47D09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2B33F4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024" w:type="dxa"/>
            <w:vAlign w:val="center"/>
          </w:tcPr>
          <w:p w14:paraId="2DF1F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汇源电气有限公司</w:t>
            </w:r>
          </w:p>
        </w:tc>
        <w:tc>
          <w:tcPr>
            <w:tcW w:w="809" w:type="dxa"/>
            <w:vAlign w:val="center"/>
          </w:tcPr>
          <w:p w14:paraId="5BD582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4317" w:type="dxa"/>
            <w:vAlign w:val="center"/>
          </w:tcPr>
          <w:p w14:paraId="3D1B8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河南瑞和电力工程有限公司</w:t>
            </w:r>
          </w:p>
        </w:tc>
      </w:tr>
      <w:tr w14:paraId="0DE8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5CBFB3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024" w:type="dxa"/>
            <w:vAlign w:val="center"/>
          </w:tcPr>
          <w:p w14:paraId="42AF9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河南华东电缆股份有限公司</w:t>
            </w:r>
          </w:p>
        </w:tc>
        <w:tc>
          <w:tcPr>
            <w:tcW w:w="809" w:type="dxa"/>
            <w:vAlign w:val="center"/>
          </w:tcPr>
          <w:p w14:paraId="6F4BEB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317" w:type="dxa"/>
            <w:vAlign w:val="center"/>
          </w:tcPr>
          <w:p w14:paraId="6D1A3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河南德保电力设备有限公司</w:t>
            </w:r>
          </w:p>
        </w:tc>
      </w:tr>
      <w:tr w14:paraId="7FB4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6" w:type="dxa"/>
            <w:vAlign w:val="center"/>
          </w:tcPr>
          <w:p w14:paraId="582894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024" w:type="dxa"/>
            <w:vAlign w:val="center"/>
          </w:tcPr>
          <w:p w14:paraId="7E65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洛阳三五电缆集团有限公司</w:t>
            </w:r>
          </w:p>
        </w:tc>
        <w:tc>
          <w:tcPr>
            <w:tcW w:w="809" w:type="dxa"/>
            <w:vAlign w:val="center"/>
          </w:tcPr>
          <w:p w14:paraId="6C643BA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317" w:type="dxa"/>
            <w:vAlign w:val="center"/>
          </w:tcPr>
          <w:p w14:paraId="7EA7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B5226EA">
      <w:pPr>
        <w:keepNext w:val="0"/>
        <w:keepLines w:val="0"/>
        <w:widowControl/>
        <w:suppressLineNumbers w:val="0"/>
        <w:jc w:val="both"/>
        <w:rPr>
          <w:rFonts w:hint="eastAsia" w:ascii="宋体" w:hAnsi="宋体" w:cs="宋体"/>
          <w:color w:val="191919"/>
          <w:kern w:val="0"/>
          <w:sz w:val="30"/>
          <w:szCs w:val="30"/>
          <w:lang w:val="en-US" w:eastAsia="zh-CN" w:bidi="ar-SA"/>
        </w:rPr>
      </w:pPr>
    </w:p>
    <w:p w14:paraId="1E2CC5BE">
      <w:pPr>
        <w:keepNext w:val="0"/>
        <w:keepLines w:val="0"/>
        <w:widowControl/>
        <w:suppressLineNumbers w:val="0"/>
        <w:ind w:firstLine="6080" w:firstLineChars="190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DJkODhmNzRhYWQzY2RiM2I5ZTliYTEyNDU2ODAifQ=="/>
    <w:docVar w:name="KSO_WPS_MARK_KEY" w:val="ee285bb3-69db-4bd6-a4d5-8a7f739279a9"/>
  </w:docVars>
  <w:rsids>
    <w:rsidRoot w:val="00172A27"/>
    <w:rsid w:val="00077448"/>
    <w:rsid w:val="00172A27"/>
    <w:rsid w:val="007D4478"/>
    <w:rsid w:val="00FD2299"/>
    <w:rsid w:val="01D4084A"/>
    <w:rsid w:val="031722D4"/>
    <w:rsid w:val="087E1AFD"/>
    <w:rsid w:val="0AAF60C7"/>
    <w:rsid w:val="0C3B695C"/>
    <w:rsid w:val="137D0E9A"/>
    <w:rsid w:val="15BE6ABD"/>
    <w:rsid w:val="166939F2"/>
    <w:rsid w:val="16823EE3"/>
    <w:rsid w:val="173E4263"/>
    <w:rsid w:val="1842079F"/>
    <w:rsid w:val="19B933DD"/>
    <w:rsid w:val="1BB32272"/>
    <w:rsid w:val="1CD073C5"/>
    <w:rsid w:val="1CE428A5"/>
    <w:rsid w:val="1F484D08"/>
    <w:rsid w:val="250C5FE4"/>
    <w:rsid w:val="25AB7DFF"/>
    <w:rsid w:val="26805DD1"/>
    <w:rsid w:val="2D7D4A27"/>
    <w:rsid w:val="30A62002"/>
    <w:rsid w:val="315E5488"/>
    <w:rsid w:val="36FD5423"/>
    <w:rsid w:val="378A0E0A"/>
    <w:rsid w:val="388F1056"/>
    <w:rsid w:val="3CEB4E1A"/>
    <w:rsid w:val="3D5B5FE0"/>
    <w:rsid w:val="3EC71335"/>
    <w:rsid w:val="40D24DCF"/>
    <w:rsid w:val="419B4C7D"/>
    <w:rsid w:val="41DA40A7"/>
    <w:rsid w:val="42FA738E"/>
    <w:rsid w:val="43B2716F"/>
    <w:rsid w:val="4B3E1155"/>
    <w:rsid w:val="4B6B2D75"/>
    <w:rsid w:val="4E527388"/>
    <w:rsid w:val="4F7576F5"/>
    <w:rsid w:val="5045014E"/>
    <w:rsid w:val="54772849"/>
    <w:rsid w:val="55E2016D"/>
    <w:rsid w:val="56410322"/>
    <w:rsid w:val="58DE123E"/>
    <w:rsid w:val="5D092B6F"/>
    <w:rsid w:val="6A253286"/>
    <w:rsid w:val="6AD61D9F"/>
    <w:rsid w:val="6E210C63"/>
    <w:rsid w:val="73697D8C"/>
    <w:rsid w:val="755E45F0"/>
    <w:rsid w:val="7F59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1"/>
    <w:pPr>
      <w:wordWrap/>
      <w:autoSpaceDE/>
      <w:autoSpaceDN/>
      <w:spacing w:before="214"/>
      <w:ind w:left="120"/>
      <w:jc w:val="both"/>
    </w:pPr>
    <w:rPr>
      <w:rFonts w:ascii="宋体" w:hAnsi="宋体" w:eastAsia="宋体" w:cs="宋体"/>
      <w:w w:val="100"/>
      <w:sz w:val="32"/>
      <w:szCs w:val="32"/>
      <w:shd w:val="clear"/>
      <w:lang w:val="zh-CN" w:eastAsia="zh-CN" w:bidi="zh-CN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reader-word-layer"/>
    <w:basedOn w:val="1"/>
    <w:unhideWhenUsed/>
    <w:qFormat/>
    <w:uiPriority w:val="0"/>
    <w:pPr>
      <w:spacing w:before="100" w:beforeAutospacing="1" w:after="100" w:afterAutospacing="1"/>
    </w:pPr>
    <w:rPr>
      <w:rFonts w:hint="eastAsia" w:ascii="宋体" w:hAnsi="宋体" w:cs="宋体"/>
      <w:sz w:val="24"/>
    </w:rPr>
  </w:style>
  <w:style w:type="character" w:customStyle="1" w:styleId="9">
    <w:name w:val="页眉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471</Words>
  <Characters>497</Characters>
  <Lines>12</Lines>
  <Paragraphs>3</Paragraphs>
  <TotalTime>8</TotalTime>
  <ScaleCrop>false</ScaleCrop>
  <LinksUpToDate>false</LinksUpToDate>
  <CharactersWithSpaces>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发酵ing</cp:lastModifiedBy>
  <cp:lastPrinted>2026-01-15T07:45:00Z</cp:lastPrinted>
  <dcterms:modified xsi:type="dcterms:W3CDTF">2026-09-18T01:51:10Z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BC66EB6721854CCBAEA8FF6FD6334F72</vt:lpwstr>
  </property>
  <property fmtid="{D5CDD505-2E9C-101B-9397-08002B2CF9AE}" pid="4" name="KSOTemplateDocerSaveRecord">
    <vt:lpwstr>eyJoZGlkIjoiYTU2MTUxNWRhMjM4YTEzODM0ODdhNGRiOTY2MGY4NzkiLCJ1c2VySWQiOiIyNDYyMzgwNDAifQ==</vt:lpwstr>
  </property>
</Properties>
</file>